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9E" w:rsidRDefault="00714128">
      <w:r>
        <w:t>Training Requirements</w:t>
      </w:r>
    </w:p>
    <w:p w:rsidR="00714128" w:rsidRDefault="00714128">
      <w:r>
        <w:t>As Revised January 1, 2017</w:t>
      </w:r>
    </w:p>
    <w:p w:rsidR="00714128" w:rsidRDefault="00714128">
      <w:r>
        <w:t>Department of the Coroner</w:t>
      </w:r>
    </w:p>
    <w:p w:rsidR="00714128" w:rsidRDefault="00714128">
      <w:r>
        <w:t>Pueblo County, Colorado</w:t>
      </w:r>
    </w:p>
    <w:p w:rsidR="00714128" w:rsidRDefault="00714128"/>
    <w:p w:rsidR="00714128" w:rsidRDefault="00714128">
      <w:pPr>
        <w:rPr>
          <w:sz w:val="24"/>
          <w:szCs w:val="24"/>
        </w:rPr>
      </w:pPr>
      <w:r w:rsidRPr="009E4526">
        <w:rPr>
          <w:sz w:val="24"/>
          <w:szCs w:val="24"/>
        </w:rPr>
        <w:t xml:space="preserve">Every new hire Deputy and/or Investigator hired from this date forward by the Pueblo County Department of the Coroner shall receive and continue training in the field of Medical Legal Death Investigation. </w:t>
      </w:r>
      <w:r w:rsidR="00CF0D6B" w:rsidRPr="009E4526">
        <w:rPr>
          <w:sz w:val="24"/>
          <w:szCs w:val="24"/>
        </w:rPr>
        <w:t xml:space="preserve">All employees are encouraged to receive any training relevant to the profession and the Department will fund said training as budget constraints allow. </w:t>
      </w:r>
      <w:r w:rsidRPr="009E4526">
        <w:rPr>
          <w:sz w:val="24"/>
          <w:szCs w:val="24"/>
        </w:rPr>
        <w:t xml:space="preserve">This Training and Certification shall include, but is not limited </w:t>
      </w:r>
      <w:proofErr w:type="gramStart"/>
      <w:r w:rsidRPr="009E4526">
        <w:rPr>
          <w:sz w:val="24"/>
          <w:szCs w:val="24"/>
        </w:rPr>
        <w:t>to</w:t>
      </w:r>
      <w:proofErr w:type="gramEnd"/>
      <w:r w:rsidRPr="009E4526">
        <w:rPr>
          <w:sz w:val="24"/>
          <w:szCs w:val="24"/>
        </w:rPr>
        <w:t>:</w:t>
      </w:r>
    </w:p>
    <w:p w:rsidR="009E4526" w:rsidRPr="009E4526" w:rsidRDefault="009E4526">
      <w:pPr>
        <w:rPr>
          <w:sz w:val="24"/>
          <w:szCs w:val="24"/>
        </w:rPr>
      </w:pPr>
    </w:p>
    <w:p w:rsidR="00234A36" w:rsidRDefault="00234A36" w:rsidP="009E4526">
      <w:pPr>
        <w:pStyle w:val="ListParagraph"/>
        <w:numPr>
          <w:ilvl w:val="0"/>
          <w:numId w:val="2"/>
        </w:numPr>
        <w:rPr>
          <w:sz w:val="24"/>
          <w:szCs w:val="24"/>
        </w:rPr>
      </w:pPr>
      <w:r w:rsidRPr="009E4526">
        <w:rPr>
          <w:sz w:val="24"/>
          <w:szCs w:val="24"/>
        </w:rPr>
        <w:t>Completion of the Basic Death Investigator and Advanced Topics of Death Investigation Courses offered by the University of North Dakota or similar courses within 6 months of hire date.  Any Basic Death Investigator Courses approved for CEUs by the A</w:t>
      </w:r>
      <w:r w:rsidR="009E4526" w:rsidRPr="009E4526">
        <w:rPr>
          <w:sz w:val="24"/>
          <w:szCs w:val="24"/>
        </w:rPr>
        <w:t>merican Board of Medicolegal Death Investigators (A</w:t>
      </w:r>
      <w:r w:rsidRPr="009E4526">
        <w:rPr>
          <w:sz w:val="24"/>
          <w:szCs w:val="24"/>
        </w:rPr>
        <w:t>BMDI</w:t>
      </w:r>
      <w:r w:rsidR="009E4526" w:rsidRPr="009E4526">
        <w:rPr>
          <w:sz w:val="24"/>
          <w:szCs w:val="24"/>
        </w:rPr>
        <w:t>)</w:t>
      </w:r>
      <w:r w:rsidRPr="009E4526">
        <w:rPr>
          <w:sz w:val="24"/>
          <w:szCs w:val="24"/>
        </w:rPr>
        <w:t xml:space="preserve"> </w:t>
      </w:r>
      <w:r w:rsidR="009E4526" w:rsidRPr="009E4526">
        <w:rPr>
          <w:sz w:val="24"/>
          <w:szCs w:val="24"/>
        </w:rPr>
        <w:t>are acceptable</w:t>
      </w:r>
      <w:r w:rsidRPr="009E4526">
        <w:rPr>
          <w:sz w:val="24"/>
          <w:szCs w:val="24"/>
        </w:rPr>
        <w:t xml:space="preserve"> and other courses will be evaluated for credit individually.</w:t>
      </w:r>
    </w:p>
    <w:p w:rsidR="009E4526" w:rsidRDefault="009E4526" w:rsidP="009E4526">
      <w:pPr>
        <w:pStyle w:val="ListParagraph"/>
        <w:ind w:left="1080"/>
        <w:rPr>
          <w:sz w:val="24"/>
          <w:szCs w:val="24"/>
        </w:rPr>
      </w:pPr>
    </w:p>
    <w:p w:rsidR="00714128" w:rsidRDefault="00714128" w:rsidP="009E4526">
      <w:pPr>
        <w:pStyle w:val="ListParagraph"/>
        <w:numPr>
          <w:ilvl w:val="0"/>
          <w:numId w:val="2"/>
        </w:numPr>
        <w:rPr>
          <w:sz w:val="24"/>
          <w:szCs w:val="24"/>
        </w:rPr>
      </w:pPr>
      <w:r w:rsidRPr="009E4526">
        <w:rPr>
          <w:sz w:val="24"/>
          <w:szCs w:val="24"/>
        </w:rPr>
        <w:t>Certification as a Certified Death Investigator</w:t>
      </w:r>
      <w:r w:rsidR="003259E6" w:rsidRPr="009E4526">
        <w:rPr>
          <w:sz w:val="24"/>
          <w:szCs w:val="24"/>
        </w:rPr>
        <w:t xml:space="preserve"> (CDI)</w:t>
      </w:r>
      <w:r w:rsidRPr="009E4526">
        <w:rPr>
          <w:sz w:val="24"/>
          <w:szCs w:val="24"/>
        </w:rPr>
        <w:t xml:space="preserve"> as issued by the Colorado Coroners </w:t>
      </w:r>
      <w:r w:rsidR="007A4741">
        <w:rPr>
          <w:sz w:val="24"/>
          <w:szCs w:val="24"/>
        </w:rPr>
        <w:t>Standards and Training Board</w:t>
      </w:r>
      <w:r w:rsidRPr="009E4526">
        <w:rPr>
          <w:sz w:val="24"/>
          <w:szCs w:val="24"/>
        </w:rPr>
        <w:t xml:space="preserve"> (CC</w:t>
      </w:r>
      <w:r w:rsidR="007A4741">
        <w:rPr>
          <w:sz w:val="24"/>
          <w:szCs w:val="24"/>
        </w:rPr>
        <w:t>STB</w:t>
      </w:r>
      <w:r w:rsidRPr="009E4526">
        <w:rPr>
          <w:sz w:val="24"/>
          <w:szCs w:val="24"/>
        </w:rPr>
        <w:t xml:space="preserve">) within </w:t>
      </w:r>
      <w:r w:rsidR="00234A36" w:rsidRPr="009E4526">
        <w:rPr>
          <w:sz w:val="24"/>
          <w:szCs w:val="24"/>
        </w:rPr>
        <w:t>1 year</w:t>
      </w:r>
      <w:r w:rsidRPr="009E4526">
        <w:rPr>
          <w:sz w:val="24"/>
          <w:szCs w:val="24"/>
        </w:rPr>
        <w:t xml:space="preserve"> of hire date. </w:t>
      </w:r>
      <w:r w:rsidR="00DC5DEC">
        <w:rPr>
          <w:sz w:val="24"/>
          <w:szCs w:val="24"/>
        </w:rPr>
        <w:t xml:space="preserve">Pueblo County will provide funding for </w:t>
      </w:r>
      <w:r w:rsidR="001E5D37">
        <w:rPr>
          <w:sz w:val="24"/>
          <w:szCs w:val="24"/>
        </w:rPr>
        <w:t xml:space="preserve">at least the minimum approved CEUs required and tuition for CCA offered CEUs. </w:t>
      </w:r>
      <w:r w:rsidRPr="009E4526">
        <w:rPr>
          <w:sz w:val="24"/>
          <w:szCs w:val="24"/>
        </w:rPr>
        <w:t>Detailed requirements are available from the CCA and include:</w:t>
      </w:r>
    </w:p>
    <w:p w:rsidR="009E4526" w:rsidRPr="009E4526" w:rsidRDefault="009E4526" w:rsidP="009E4526">
      <w:pPr>
        <w:pStyle w:val="ListParagraph"/>
        <w:ind w:left="1080"/>
        <w:rPr>
          <w:sz w:val="24"/>
          <w:szCs w:val="24"/>
        </w:rPr>
      </w:pPr>
    </w:p>
    <w:p w:rsidR="00714128" w:rsidRPr="009E4526" w:rsidRDefault="00714128" w:rsidP="009E4526">
      <w:pPr>
        <w:pStyle w:val="ListParagraph"/>
        <w:numPr>
          <w:ilvl w:val="0"/>
          <w:numId w:val="1"/>
        </w:numPr>
        <w:rPr>
          <w:sz w:val="24"/>
          <w:szCs w:val="24"/>
        </w:rPr>
      </w:pPr>
      <w:r w:rsidRPr="009E4526">
        <w:rPr>
          <w:sz w:val="24"/>
          <w:szCs w:val="24"/>
        </w:rPr>
        <w:t>Attendance at one training meeting of the CCA worth approximately 20 CEUs.</w:t>
      </w:r>
    </w:p>
    <w:p w:rsidR="00714128" w:rsidRPr="009E4526" w:rsidRDefault="00714128" w:rsidP="00CF0D6B">
      <w:pPr>
        <w:pStyle w:val="ListParagraph"/>
        <w:numPr>
          <w:ilvl w:val="0"/>
          <w:numId w:val="1"/>
        </w:numPr>
        <w:rPr>
          <w:sz w:val="24"/>
          <w:szCs w:val="24"/>
        </w:rPr>
      </w:pPr>
      <w:proofErr w:type="gramStart"/>
      <w:r w:rsidRPr="009E4526">
        <w:rPr>
          <w:sz w:val="24"/>
          <w:szCs w:val="24"/>
        </w:rPr>
        <w:t>10</w:t>
      </w:r>
      <w:proofErr w:type="gramEnd"/>
      <w:r w:rsidRPr="009E4526">
        <w:rPr>
          <w:sz w:val="24"/>
          <w:szCs w:val="24"/>
        </w:rPr>
        <w:t xml:space="preserve"> Death Scene Investigations and 5 Autopsy Observations, all signed off by either a CCA CDI and/or a Pathologist. </w:t>
      </w:r>
      <w:r w:rsidR="001E5D37">
        <w:rPr>
          <w:sz w:val="24"/>
          <w:szCs w:val="24"/>
        </w:rPr>
        <w:t>Th</w:t>
      </w:r>
      <w:r w:rsidR="00EF7D68">
        <w:rPr>
          <w:sz w:val="24"/>
          <w:szCs w:val="24"/>
        </w:rPr>
        <w:t>ese</w:t>
      </w:r>
      <w:bookmarkStart w:id="0" w:name="_GoBack"/>
      <w:bookmarkEnd w:id="0"/>
      <w:r w:rsidR="001E5D37">
        <w:rPr>
          <w:sz w:val="24"/>
          <w:szCs w:val="24"/>
        </w:rPr>
        <w:t xml:space="preserve"> signatures</w:t>
      </w:r>
      <w:r w:rsidRPr="009E4526">
        <w:rPr>
          <w:sz w:val="24"/>
          <w:szCs w:val="24"/>
        </w:rPr>
        <w:t xml:space="preserve"> must be </w:t>
      </w:r>
      <w:r w:rsidR="001E5D37">
        <w:rPr>
          <w:sz w:val="24"/>
          <w:szCs w:val="24"/>
        </w:rPr>
        <w:t>of</w:t>
      </w:r>
      <w:r w:rsidRPr="009E4526">
        <w:rPr>
          <w:sz w:val="24"/>
          <w:szCs w:val="24"/>
        </w:rPr>
        <w:t xml:space="preserve"> a Board Certified Forensic Pathologist.</w:t>
      </w:r>
    </w:p>
    <w:p w:rsidR="00CF0D6B" w:rsidRPr="009E4526" w:rsidRDefault="00CF0D6B" w:rsidP="00CF0D6B">
      <w:pPr>
        <w:pStyle w:val="ListParagraph"/>
        <w:numPr>
          <w:ilvl w:val="0"/>
          <w:numId w:val="1"/>
        </w:numPr>
        <w:rPr>
          <w:sz w:val="24"/>
          <w:szCs w:val="24"/>
        </w:rPr>
      </w:pPr>
      <w:r w:rsidRPr="009E4526">
        <w:rPr>
          <w:sz w:val="24"/>
          <w:szCs w:val="24"/>
        </w:rPr>
        <w:t>Maintain the CDI certification throughout employment by Pueblo County.</w:t>
      </w:r>
    </w:p>
    <w:p w:rsidR="00CF0D6B" w:rsidRPr="009E4526" w:rsidRDefault="00CF0D6B" w:rsidP="00CF0D6B">
      <w:pPr>
        <w:pStyle w:val="ListParagraph"/>
        <w:numPr>
          <w:ilvl w:val="1"/>
          <w:numId w:val="1"/>
        </w:numPr>
        <w:rPr>
          <w:sz w:val="24"/>
          <w:szCs w:val="24"/>
        </w:rPr>
      </w:pPr>
      <w:r w:rsidRPr="009E4526">
        <w:rPr>
          <w:sz w:val="24"/>
          <w:szCs w:val="24"/>
        </w:rPr>
        <w:t>CDI Certifications must be renewed every 4 years and require at least 64 CEUs for renewal.</w:t>
      </w:r>
    </w:p>
    <w:p w:rsidR="00CF0D6B" w:rsidRPr="009E4526" w:rsidRDefault="00CF0D6B" w:rsidP="00CF0D6B">
      <w:pPr>
        <w:pStyle w:val="ListParagraph"/>
        <w:numPr>
          <w:ilvl w:val="0"/>
          <w:numId w:val="1"/>
        </w:numPr>
        <w:rPr>
          <w:sz w:val="24"/>
          <w:szCs w:val="24"/>
        </w:rPr>
      </w:pPr>
      <w:r w:rsidRPr="009E4526">
        <w:rPr>
          <w:sz w:val="24"/>
          <w:szCs w:val="24"/>
        </w:rPr>
        <w:t>Read, understand and sign the CCA Code of Ethics document.</w:t>
      </w:r>
    </w:p>
    <w:p w:rsidR="00234A36" w:rsidRPr="009E4526" w:rsidRDefault="00234A36" w:rsidP="00234A36">
      <w:pPr>
        <w:pStyle w:val="ListParagraph"/>
        <w:ind w:left="1800"/>
        <w:rPr>
          <w:sz w:val="24"/>
          <w:szCs w:val="24"/>
        </w:rPr>
      </w:pPr>
    </w:p>
    <w:p w:rsidR="00234A36" w:rsidRPr="009E4526" w:rsidRDefault="00234A36" w:rsidP="00234A36">
      <w:pPr>
        <w:ind w:left="720"/>
        <w:rPr>
          <w:sz w:val="24"/>
          <w:szCs w:val="24"/>
        </w:rPr>
      </w:pPr>
      <w:r w:rsidRPr="009E4526">
        <w:rPr>
          <w:sz w:val="24"/>
          <w:szCs w:val="24"/>
        </w:rPr>
        <w:t>American Board of Medic</w:t>
      </w:r>
      <w:r w:rsidR="009E4526">
        <w:rPr>
          <w:sz w:val="24"/>
          <w:szCs w:val="24"/>
        </w:rPr>
        <w:t>olegal</w:t>
      </w:r>
      <w:r w:rsidRPr="009E4526">
        <w:rPr>
          <w:sz w:val="24"/>
          <w:szCs w:val="24"/>
        </w:rPr>
        <w:t xml:space="preserve"> Death Investigator Certification is encouraged but not required. ABMDI requirements and training are extensive and formal testing is required for Certification. The Pueblo County Department of the Coroner will provide funding for the certification process and one test attempt.</w:t>
      </w:r>
    </w:p>
    <w:sectPr w:rsidR="00234A36" w:rsidRPr="009E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5E4"/>
    <w:multiLevelType w:val="hybridMultilevel"/>
    <w:tmpl w:val="9E827A0C"/>
    <w:lvl w:ilvl="0" w:tplc="BB124AEC">
      <w:start w:val="1"/>
      <w:numFmt w:val="upp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A6484E"/>
    <w:multiLevelType w:val="hybridMultilevel"/>
    <w:tmpl w:val="7C460622"/>
    <w:lvl w:ilvl="0" w:tplc="AF6A1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1E583F"/>
    <w:multiLevelType w:val="hybridMultilevel"/>
    <w:tmpl w:val="7C460622"/>
    <w:lvl w:ilvl="0" w:tplc="AF6A1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28"/>
    <w:rsid w:val="001E5D37"/>
    <w:rsid w:val="00234A36"/>
    <w:rsid w:val="003259E6"/>
    <w:rsid w:val="00714128"/>
    <w:rsid w:val="007A4741"/>
    <w:rsid w:val="009E4526"/>
    <w:rsid w:val="00AB729E"/>
    <w:rsid w:val="00CF0D6B"/>
    <w:rsid w:val="00DC5DEC"/>
    <w:rsid w:val="00E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B5B"/>
  <w15:chartTrackingRefBased/>
  <w15:docId w15:val="{FC8DB476-6DD1-4BAD-BAEF-DB75CA1A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Brian</dc:creator>
  <cp:keywords/>
  <dc:description/>
  <cp:lastModifiedBy>Cotter, Brian</cp:lastModifiedBy>
  <cp:revision>5</cp:revision>
  <dcterms:created xsi:type="dcterms:W3CDTF">2017-04-15T16:46:00Z</dcterms:created>
  <dcterms:modified xsi:type="dcterms:W3CDTF">2018-08-09T16:56:00Z</dcterms:modified>
</cp:coreProperties>
</file>